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5A59" w:rsidRDefault="00495A59">
      <w:pPr>
        <w:pStyle w:val="a3"/>
        <w:spacing w:before="9"/>
        <w:ind w:left="0"/>
        <w:rPr>
          <w:sz w:val="38"/>
        </w:rPr>
      </w:pPr>
    </w:p>
    <w:p w:rsidR="00495A59" w:rsidRDefault="00B00DB4">
      <w:pPr>
        <w:pStyle w:val="1"/>
        <w:spacing w:line="240" w:lineRule="auto"/>
        <w:ind w:left="123"/>
        <w:jc w:val="center"/>
      </w:pPr>
      <w:r>
        <w:t>ПОЛОЖЕНИЕ</w:t>
      </w:r>
    </w:p>
    <w:p w:rsidR="00495A59" w:rsidRDefault="00BC7146">
      <w:pPr>
        <w:spacing w:before="119" w:line="322" w:lineRule="exact"/>
        <w:ind w:left="112"/>
        <w:jc w:val="center"/>
        <w:rPr>
          <w:b/>
          <w:sz w:val="28"/>
        </w:rPr>
      </w:pPr>
      <w:r>
        <w:rPr>
          <w:b/>
          <w:sz w:val="28"/>
        </w:rPr>
        <w:t xml:space="preserve">о районном </w:t>
      </w:r>
      <w:r w:rsidR="00B00DB4">
        <w:rPr>
          <w:b/>
          <w:sz w:val="28"/>
        </w:rPr>
        <w:t>этапе ХIV Международного конкурса детского творчества</w:t>
      </w:r>
    </w:p>
    <w:p w:rsidR="00495A59" w:rsidRDefault="00B00DB4">
      <w:pPr>
        <w:ind w:left="118"/>
        <w:jc w:val="center"/>
        <w:rPr>
          <w:b/>
          <w:sz w:val="28"/>
        </w:rPr>
      </w:pPr>
      <w:r>
        <w:rPr>
          <w:b/>
          <w:sz w:val="28"/>
        </w:rPr>
        <w:t>«Красота Божьего мира»</w:t>
      </w:r>
    </w:p>
    <w:p w:rsidR="00495A59" w:rsidRDefault="00B00DB4" w:rsidP="003F070C">
      <w:pPr>
        <w:pStyle w:val="a4"/>
        <w:numPr>
          <w:ilvl w:val="0"/>
          <w:numId w:val="2"/>
        </w:numPr>
        <w:spacing w:before="120" w:line="319" w:lineRule="exact"/>
        <w:ind w:left="0" w:firstLine="0"/>
        <w:jc w:val="center"/>
        <w:rPr>
          <w:b/>
          <w:sz w:val="28"/>
        </w:rPr>
      </w:pPr>
      <w:r>
        <w:rPr>
          <w:b/>
          <w:sz w:val="28"/>
        </w:rPr>
        <w:t>Общие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положения</w:t>
      </w:r>
    </w:p>
    <w:p w:rsidR="00495A59" w:rsidRDefault="003F070C" w:rsidP="003F070C">
      <w:pPr>
        <w:pStyle w:val="a3"/>
        <w:spacing w:line="242" w:lineRule="auto"/>
        <w:ind w:right="112" w:firstLine="707"/>
        <w:jc w:val="both"/>
      </w:pPr>
      <w:r>
        <w:t>Муниципальное</w:t>
      </w:r>
      <w:r w:rsidR="00B00DB4">
        <w:t xml:space="preserve"> бюджетное </w:t>
      </w:r>
      <w:r w:rsidR="00B00DB4">
        <w:t xml:space="preserve">учреждение дополнительного образования </w:t>
      </w:r>
      <w:r w:rsidR="00B00DB4">
        <w:t>«</w:t>
      </w:r>
      <w:r>
        <w:t xml:space="preserve">Новоржевский </w:t>
      </w:r>
      <w:r w:rsidR="00B00DB4">
        <w:t>Дом детс</w:t>
      </w:r>
      <w:r>
        <w:t>кого творчества проводит районный</w:t>
      </w:r>
      <w:r w:rsidR="00B00DB4">
        <w:t xml:space="preserve"> этап ХVI Международного конкурса</w:t>
      </w:r>
      <w:r w:rsidR="00B00DB4">
        <w:t xml:space="preserve"> детского творчества «Красота Божьего мира» (далее –</w:t>
      </w:r>
      <w:r w:rsidR="00B00DB4">
        <w:rPr>
          <w:spacing w:val="-9"/>
        </w:rPr>
        <w:t xml:space="preserve"> </w:t>
      </w:r>
      <w:r w:rsidR="00B00DB4">
        <w:t>Конкурс).</w:t>
      </w:r>
    </w:p>
    <w:p w:rsidR="00495A59" w:rsidRDefault="00B00DB4">
      <w:pPr>
        <w:pStyle w:val="a3"/>
        <w:ind w:right="111" w:firstLine="707"/>
        <w:jc w:val="both"/>
      </w:pPr>
      <w:r>
        <w:t>Учредителем Конкурса является Московская Патриархия, организатор Конкурса – отдел религиозного образования и катехизации Русской Православной Церкви.</w:t>
      </w:r>
    </w:p>
    <w:p w:rsidR="00495A59" w:rsidRDefault="00495A59">
      <w:pPr>
        <w:pStyle w:val="a3"/>
        <w:spacing w:before="1"/>
        <w:ind w:left="0"/>
        <w:rPr>
          <w:sz w:val="16"/>
        </w:rPr>
      </w:pPr>
    </w:p>
    <w:p w:rsidR="00495A59" w:rsidRDefault="00B00DB4" w:rsidP="003F070C">
      <w:pPr>
        <w:pStyle w:val="1"/>
        <w:numPr>
          <w:ilvl w:val="0"/>
          <w:numId w:val="2"/>
        </w:numPr>
        <w:spacing w:before="89"/>
        <w:ind w:left="0" w:firstLine="59"/>
        <w:jc w:val="center"/>
      </w:pPr>
      <w:r>
        <w:t>Цели и</w:t>
      </w:r>
      <w:r>
        <w:rPr>
          <w:spacing w:val="-3"/>
        </w:rPr>
        <w:t xml:space="preserve"> </w:t>
      </w:r>
      <w:r>
        <w:t>задачи</w:t>
      </w:r>
    </w:p>
    <w:p w:rsidR="00495A59" w:rsidRDefault="00B00DB4">
      <w:pPr>
        <w:pStyle w:val="a3"/>
        <w:ind w:right="107"/>
        <w:jc w:val="both"/>
      </w:pPr>
      <w:r>
        <w:rPr>
          <w:b/>
        </w:rPr>
        <w:t xml:space="preserve">Целью     Конкурса     </w:t>
      </w:r>
      <w:r>
        <w:t>является      духовное      п</w:t>
      </w:r>
      <w:r w:rsidR="0016456C">
        <w:t xml:space="preserve">росвещение      нравственное и </w:t>
      </w:r>
      <w:r>
        <w:t>патриотическое   воспитание   детей   и   подростков,</w:t>
      </w:r>
      <w:r>
        <w:t xml:space="preserve"> возрождение   любви и интереса к художественно-культурному наследию Псковского края, выявления   и   поддержка   художественно   одаренных </w:t>
      </w:r>
      <w:r>
        <w:t xml:space="preserve">  </w:t>
      </w:r>
      <w:r w:rsidR="0016456C">
        <w:t>детей, подростков</w:t>
      </w:r>
      <w:r>
        <w:t xml:space="preserve">   и молодежи.</w:t>
      </w:r>
    </w:p>
    <w:p w:rsidR="00495A59" w:rsidRDefault="00B00DB4">
      <w:pPr>
        <w:pStyle w:val="1"/>
        <w:spacing w:before="3"/>
      </w:pPr>
      <w:r>
        <w:t>Задачи</w:t>
      </w:r>
    </w:p>
    <w:p w:rsidR="00495A59" w:rsidRDefault="00B00DB4">
      <w:pPr>
        <w:pStyle w:val="a4"/>
        <w:numPr>
          <w:ilvl w:val="0"/>
          <w:numId w:val="1"/>
        </w:numPr>
        <w:tabs>
          <w:tab w:val="left" w:pos="949"/>
          <w:tab w:val="left" w:pos="950"/>
        </w:tabs>
        <w:ind w:right="114" w:firstLine="358"/>
        <w:rPr>
          <w:sz w:val="28"/>
        </w:rPr>
      </w:pPr>
      <w:r>
        <w:rPr>
          <w:sz w:val="28"/>
        </w:rPr>
        <w:t>Развитие общекультурного кругозора и творческих способностей детей</w:t>
      </w:r>
      <w:r w:rsidR="0016456C">
        <w:rPr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подростков;</w:t>
      </w:r>
    </w:p>
    <w:p w:rsidR="00495A59" w:rsidRDefault="00B00DB4">
      <w:pPr>
        <w:pStyle w:val="a4"/>
        <w:numPr>
          <w:ilvl w:val="0"/>
          <w:numId w:val="1"/>
        </w:numPr>
        <w:tabs>
          <w:tab w:val="left" w:pos="949"/>
          <w:tab w:val="left" w:pos="950"/>
        </w:tabs>
        <w:ind w:right="118" w:firstLine="358"/>
        <w:rPr>
          <w:sz w:val="28"/>
        </w:rPr>
      </w:pPr>
      <w:r>
        <w:rPr>
          <w:sz w:val="28"/>
        </w:rPr>
        <w:t>Формирование и развитие у детей, подростков и молодежи углубленного интереса к истории и культуре</w:t>
      </w:r>
      <w:r>
        <w:rPr>
          <w:spacing w:val="-5"/>
          <w:sz w:val="28"/>
        </w:rPr>
        <w:t xml:space="preserve"> </w:t>
      </w:r>
      <w:r>
        <w:rPr>
          <w:sz w:val="28"/>
        </w:rPr>
        <w:t>православия.</w:t>
      </w:r>
    </w:p>
    <w:p w:rsidR="00495A59" w:rsidRDefault="00B00DB4" w:rsidP="003F070C">
      <w:pPr>
        <w:pStyle w:val="1"/>
        <w:numPr>
          <w:ilvl w:val="0"/>
          <w:numId w:val="2"/>
        </w:numPr>
        <w:spacing w:before="1" w:line="321" w:lineRule="exact"/>
        <w:ind w:left="0" w:hanging="1"/>
        <w:jc w:val="center"/>
      </w:pPr>
      <w:r>
        <w:t>Участники</w:t>
      </w:r>
    </w:p>
    <w:p w:rsidR="00495A59" w:rsidRDefault="00B00DB4">
      <w:pPr>
        <w:pStyle w:val="a3"/>
        <w:ind w:right="111" w:firstLine="707"/>
        <w:jc w:val="both"/>
      </w:pPr>
      <w:r>
        <w:t>Для   учас</w:t>
      </w:r>
      <w:r>
        <w:t>тия   приглашаются    обучающиеся    общеобразовательных    и воскресных школ, православных гимназий, лицеев, художественных школ    и студий, воспитанники дошкольных и других детских</w:t>
      </w:r>
      <w:r>
        <w:rPr>
          <w:spacing w:val="-13"/>
        </w:rPr>
        <w:t xml:space="preserve"> </w:t>
      </w:r>
      <w:r>
        <w:t>учреждений.</w:t>
      </w:r>
    </w:p>
    <w:p w:rsidR="00495A59" w:rsidRDefault="00334BD2">
      <w:pPr>
        <w:pStyle w:val="a3"/>
        <w:spacing w:line="321" w:lineRule="exact"/>
        <w:jc w:val="both"/>
      </w:pPr>
      <w:r>
        <w:t>Конкурс проводится в двух</w:t>
      </w:r>
      <w:r w:rsidR="00B00DB4">
        <w:t xml:space="preserve"> возрастных группах:</w:t>
      </w:r>
    </w:p>
    <w:p w:rsidR="00495A59" w:rsidRDefault="0084271F">
      <w:pPr>
        <w:pStyle w:val="a4"/>
        <w:numPr>
          <w:ilvl w:val="0"/>
          <w:numId w:val="1"/>
        </w:numPr>
        <w:tabs>
          <w:tab w:val="left" w:pos="951"/>
          <w:tab w:val="left" w:pos="952"/>
        </w:tabs>
        <w:ind w:left="951"/>
        <w:rPr>
          <w:sz w:val="24"/>
        </w:rPr>
      </w:pPr>
      <w:r>
        <w:rPr>
          <w:sz w:val="28"/>
        </w:rPr>
        <w:t>первая</w:t>
      </w:r>
      <w:r w:rsidR="00B00DB4">
        <w:rPr>
          <w:sz w:val="28"/>
        </w:rPr>
        <w:t xml:space="preserve"> группа (с 9 до 12</w:t>
      </w:r>
      <w:r w:rsidR="00B00DB4">
        <w:rPr>
          <w:spacing w:val="-7"/>
          <w:sz w:val="28"/>
        </w:rPr>
        <w:t xml:space="preserve"> </w:t>
      </w:r>
      <w:r w:rsidR="00B00DB4">
        <w:rPr>
          <w:sz w:val="28"/>
        </w:rPr>
        <w:t>лет);</w:t>
      </w:r>
    </w:p>
    <w:p w:rsidR="00495A59" w:rsidRDefault="0084271F">
      <w:pPr>
        <w:pStyle w:val="a4"/>
        <w:numPr>
          <w:ilvl w:val="0"/>
          <w:numId w:val="1"/>
        </w:numPr>
        <w:tabs>
          <w:tab w:val="left" w:pos="951"/>
          <w:tab w:val="left" w:pos="952"/>
        </w:tabs>
        <w:ind w:left="951"/>
        <w:rPr>
          <w:sz w:val="24"/>
        </w:rPr>
      </w:pPr>
      <w:r>
        <w:rPr>
          <w:sz w:val="28"/>
        </w:rPr>
        <w:t>вторая</w:t>
      </w:r>
      <w:r w:rsidR="00B00DB4">
        <w:rPr>
          <w:sz w:val="28"/>
        </w:rPr>
        <w:t xml:space="preserve"> группа (с 13 до 17</w:t>
      </w:r>
      <w:r w:rsidR="00B00DB4">
        <w:rPr>
          <w:spacing w:val="-7"/>
          <w:sz w:val="28"/>
        </w:rPr>
        <w:t xml:space="preserve"> </w:t>
      </w:r>
      <w:r w:rsidR="00B00DB4">
        <w:rPr>
          <w:sz w:val="28"/>
        </w:rPr>
        <w:t>лет).</w:t>
      </w:r>
    </w:p>
    <w:p w:rsidR="00495A59" w:rsidRPr="003F070C" w:rsidRDefault="00B00DB4" w:rsidP="003F070C">
      <w:pPr>
        <w:pStyle w:val="a4"/>
        <w:numPr>
          <w:ilvl w:val="0"/>
          <w:numId w:val="2"/>
        </w:numPr>
        <w:spacing w:before="1" w:line="322" w:lineRule="exact"/>
        <w:ind w:left="0" w:firstLine="0"/>
        <w:jc w:val="center"/>
        <w:rPr>
          <w:b/>
          <w:sz w:val="28"/>
        </w:rPr>
      </w:pPr>
      <w:r w:rsidRPr="003F070C">
        <w:rPr>
          <w:b/>
          <w:sz w:val="28"/>
        </w:rPr>
        <w:t>Условия</w:t>
      </w:r>
      <w:r w:rsidRPr="003F070C">
        <w:rPr>
          <w:b/>
          <w:spacing w:val="-1"/>
          <w:sz w:val="28"/>
        </w:rPr>
        <w:t xml:space="preserve"> </w:t>
      </w:r>
      <w:r w:rsidRPr="003F070C">
        <w:rPr>
          <w:b/>
          <w:sz w:val="28"/>
        </w:rPr>
        <w:t>проведения</w:t>
      </w:r>
    </w:p>
    <w:p w:rsidR="00495A59" w:rsidRDefault="00B00DB4">
      <w:pPr>
        <w:pStyle w:val="a3"/>
        <w:ind w:right="114" w:firstLine="707"/>
        <w:jc w:val="both"/>
      </w:pPr>
      <w:r>
        <w:t>Конкурс детского творчества проводится в области изобразительного искусства.</w:t>
      </w:r>
    </w:p>
    <w:p w:rsidR="00495A59" w:rsidRDefault="00B00DB4">
      <w:pPr>
        <w:pStyle w:val="a3"/>
        <w:ind w:right="113" w:firstLine="707"/>
        <w:jc w:val="both"/>
      </w:pPr>
      <w:r>
        <w:t>На Конкурс принимаются работы, выполненные в любой технике (карандаш, гуашь, акварель, масло, пастель, тушь) в течение последнего года.</w:t>
      </w:r>
    </w:p>
    <w:p w:rsidR="00495A59" w:rsidRDefault="00B00DB4">
      <w:pPr>
        <w:pStyle w:val="a3"/>
        <w:ind w:right="104" w:firstLine="707"/>
        <w:jc w:val="both"/>
      </w:pPr>
      <w:r>
        <w:t>Отражение в работах выразительными средствами изобразительного искусства всего того, что окружает в повседневной жизни –</w:t>
      </w:r>
      <w:r>
        <w:t xml:space="preserve"> свою семью, друзей, родной дом и город, природу в разных ее проявлениях, а значит, свое видение сотворенного Богом мира, любовь к своей земле, Родине.</w:t>
      </w:r>
    </w:p>
    <w:p w:rsidR="00495A59" w:rsidRDefault="00495A59">
      <w:pPr>
        <w:jc w:val="both"/>
        <w:sectPr w:rsidR="00495A59">
          <w:type w:val="continuous"/>
          <w:pgSz w:w="11910" w:h="16840"/>
          <w:pgMar w:top="1200" w:right="740" w:bottom="280" w:left="1300" w:header="720" w:footer="720" w:gutter="0"/>
          <w:cols w:space="720"/>
        </w:sectPr>
      </w:pPr>
    </w:p>
    <w:p w:rsidR="00495A59" w:rsidRDefault="00495A59">
      <w:pPr>
        <w:pStyle w:val="a3"/>
        <w:spacing w:before="10"/>
        <w:ind w:left="0"/>
        <w:rPr>
          <w:sz w:val="23"/>
        </w:rPr>
      </w:pPr>
    </w:p>
    <w:p w:rsidR="00495A59" w:rsidRDefault="00B00DB4">
      <w:pPr>
        <w:spacing w:before="89" w:line="321" w:lineRule="exact"/>
        <w:ind w:left="4000"/>
        <w:rPr>
          <w:b/>
          <w:i/>
          <w:sz w:val="28"/>
        </w:rPr>
      </w:pPr>
      <w:r>
        <w:rPr>
          <w:b/>
          <w:i/>
          <w:sz w:val="28"/>
        </w:rPr>
        <w:t>Номинации Конкурса</w:t>
      </w:r>
    </w:p>
    <w:p w:rsidR="00495A59" w:rsidRDefault="00B00DB4">
      <w:pPr>
        <w:pStyle w:val="1"/>
        <w:spacing w:line="321" w:lineRule="exact"/>
      </w:pPr>
      <w:r>
        <w:t>«ОСНОВНАЯ ТЕМАТИКА»</w:t>
      </w:r>
    </w:p>
    <w:p w:rsidR="00334BD2" w:rsidRDefault="00334BD2">
      <w:pPr>
        <w:pStyle w:val="1"/>
        <w:spacing w:before="4"/>
        <w:rPr>
          <w:b w:val="0"/>
        </w:rPr>
      </w:pPr>
      <w:r w:rsidRPr="00334BD2">
        <w:rPr>
          <w:b w:val="0"/>
        </w:rPr>
        <w:t>- Александр Невский</w:t>
      </w:r>
      <w:r>
        <w:rPr>
          <w:b w:val="0"/>
        </w:rPr>
        <w:t>;</w:t>
      </w:r>
    </w:p>
    <w:p w:rsidR="00334BD2" w:rsidRDefault="00334BD2">
      <w:pPr>
        <w:pStyle w:val="1"/>
        <w:spacing w:before="4"/>
        <w:rPr>
          <w:b w:val="0"/>
        </w:rPr>
      </w:pPr>
      <w:r>
        <w:rPr>
          <w:b w:val="0"/>
        </w:rPr>
        <w:t>- Библейские сюжеты</w:t>
      </w:r>
    </w:p>
    <w:p w:rsidR="00202EC2" w:rsidRDefault="00334BD2">
      <w:pPr>
        <w:pStyle w:val="1"/>
        <w:spacing w:before="4"/>
        <w:rPr>
          <w:b w:val="0"/>
        </w:rPr>
      </w:pPr>
      <w:r>
        <w:rPr>
          <w:b w:val="0"/>
        </w:rPr>
        <w:t xml:space="preserve">- </w:t>
      </w:r>
      <w:r w:rsidR="00202EC2">
        <w:rPr>
          <w:b w:val="0"/>
        </w:rPr>
        <w:t>Мир духовный и мир земной</w:t>
      </w:r>
    </w:p>
    <w:p w:rsidR="00202EC2" w:rsidRDefault="00202EC2">
      <w:pPr>
        <w:pStyle w:val="1"/>
        <w:spacing w:before="4"/>
        <w:rPr>
          <w:b w:val="0"/>
        </w:rPr>
      </w:pPr>
      <w:r>
        <w:rPr>
          <w:b w:val="0"/>
        </w:rPr>
        <w:t>- Христос и Церковь</w:t>
      </w:r>
    </w:p>
    <w:p w:rsidR="00202EC2" w:rsidRDefault="00202EC2">
      <w:pPr>
        <w:pStyle w:val="1"/>
        <w:spacing w:before="4"/>
        <w:rPr>
          <w:b w:val="0"/>
        </w:rPr>
      </w:pPr>
      <w:r>
        <w:rPr>
          <w:b w:val="0"/>
        </w:rPr>
        <w:t>- Любимый храм</w:t>
      </w:r>
    </w:p>
    <w:p w:rsidR="00202EC2" w:rsidRDefault="00202EC2">
      <w:pPr>
        <w:pStyle w:val="1"/>
        <w:spacing w:before="4"/>
        <w:rPr>
          <w:b w:val="0"/>
        </w:rPr>
      </w:pPr>
      <w:r>
        <w:rPr>
          <w:b w:val="0"/>
        </w:rPr>
        <w:t>- Красота родной природы</w:t>
      </w:r>
    </w:p>
    <w:p w:rsidR="00334BD2" w:rsidRDefault="00B578D6">
      <w:pPr>
        <w:pStyle w:val="1"/>
        <w:spacing w:before="4"/>
        <w:rPr>
          <w:b w:val="0"/>
        </w:rPr>
      </w:pPr>
      <w:r>
        <w:rPr>
          <w:b w:val="0"/>
        </w:rPr>
        <w:t xml:space="preserve">- </w:t>
      </w:r>
      <w:r w:rsidR="00202EC2">
        <w:rPr>
          <w:b w:val="0"/>
        </w:rPr>
        <w:t xml:space="preserve">Мой дом, моя деревня, </w:t>
      </w:r>
      <w:r>
        <w:rPr>
          <w:b w:val="0"/>
        </w:rPr>
        <w:t>мой город</w:t>
      </w:r>
    </w:p>
    <w:p w:rsidR="00B578D6" w:rsidRPr="00334BD2" w:rsidRDefault="00B578D6">
      <w:pPr>
        <w:pStyle w:val="1"/>
        <w:spacing w:before="4"/>
        <w:rPr>
          <w:b w:val="0"/>
        </w:rPr>
      </w:pPr>
      <w:r>
        <w:rPr>
          <w:b w:val="0"/>
        </w:rPr>
        <w:t>- Моя семья, мои друзья</w:t>
      </w:r>
    </w:p>
    <w:p w:rsidR="00495A59" w:rsidRDefault="00B00DB4">
      <w:pPr>
        <w:pStyle w:val="1"/>
        <w:spacing w:before="4"/>
      </w:pPr>
      <w:r>
        <w:t>«ПРАВОСЛАВНАЯ ИКОНА»</w:t>
      </w:r>
    </w:p>
    <w:p w:rsidR="00B578D6" w:rsidRPr="00B578D6" w:rsidRDefault="00B578D6">
      <w:pPr>
        <w:pStyle w:val="1"/>
        <w:spacing w:before="4"/>
        <w:rPr>
          <w:b w:val="0"/>
        </w:rPr>
      </w:pPr>
      <w:r>
        <w:rPr>
          <w:b w:val="0"/>
        </w:rPr>
        <w:tab/>
        <w:t>Номинация посвящена св.благ.князю Александру Невскому, святым и чудотворным иконам того времени.</w:t>
      </w:r>
    </w:p>
    <w:p w:rsidR="00495A59" w:rsidRDefault="00B00DB4">
      <w:pPr>
        <w:pStyle w:val="a3"/>
        <w:ind w:right="107" w:firstLine="360"/>
        <w:jc w:val="both"/>
      </w:pPr>
      <w:r>
        <w:t>В данной номинации могут принимать участие только учащиеся иконописных школ и мастерских, достигшие возраста 13-17 лет. Работы должны быть выполнены с соблюдением канонов православной иконы.</w:t>
      </w:r>
    </w:p>
    <w:p w:rsidR="009374F3" w:rsidRDefault="009374F3">
      <w:pPr>
        <w:pStyle w:val="a3"/>
        <w:ind w:right="107" w:firstLine="360"/>
        <w:jc w:val="both"/>
        <w:rPr>
          <w:b/>
        </w:rPr>
      </w:pPr>
      <w:r w:rsidRPr="009374F3">
        <w:rPr>
          <w:b/>
        </w:rPr>
        <w:t>«РОСПИСЬ ПО ФОСФОРУ»</w:t>
      </w:r>
    </w:p>
    <w:p w:rsidR="009374F3" w:rsidRPr="009374F3" w:rsidRDefault="009374F3">
      <w:pPr>
        <w:pStyle w:val="a3"/>
        <w:ind w:right="107" w:firstLine="360"/>
        <w:jc w:val="both"/>
      </w:pPr>
      <w:r>
        <w:t>Номинация предполагает участие детей 13-17 лет, преимущественно учащихся художественных школ и средних специальных заведений</w:t>
      </w:r>
    </w:p>
    <w:p w:rsidR="009374F3" w:rsidRDefault="00B00DB4">
      <w:pPr>
        <w:pStyle w:val="a3"/>
        <w:spacing w:line="322" w:lineRule="exact"/>
        <w:rPr>
          <w:spacing w:val="-71"/>
          <w:u w:val="single"/>
        </w:rPr>
      </w:pPr>
      <w:r>
        <w:rPr>
          <w:spacing w:val="-71"/>
          <w:u w:val="single"/>
        </w:rPr>
        <w:t xml:space="preserve"> </w:t>
      </w:r>
    </w:p>
    <w:p w:rsidR="00495A59" w:rsidRDefault="00B00DB4">
      <w:pPr>
        <w:pStyle w:val="a3"/>
        <w:spacing w:line="322" w:lineRule="exact"/>
      </w:pPr>
      <w:r>
        <w:rPr>
          <w:u w:val="single"/>
        </w:rPr>
        <w:t>Требования к рисункам:</w:t>
      </w:r>
    </w:p>
    <w:p w:rsidR="00495A59" w:rsidRDefault="00B00DB4">
      <w:pPr>
        <w:ind w:left="231" w:right="112" w:firstLine="707"/>
        <w:jc w:val="both"/>
        <w:rPr>
          <w:sz w:val="28"/>
        </w:rPr>
      </w:pPr>
      <w:r>
        <w:rPr>
          <w:sz w:val="28"/>
        </w:rPr>
        <w:t>Формат работ – не ме</w:t>
      </w:r>
      <w:r>
        <w:rPr>
          <w:sz w:val="28"/>
        </w:rPr>
        <w:t xml:space="preserve">нее 30х40 см и не более 50х70 см. Работы должны иметь </w:t>
      </w:r>
      <w:r>
        <w:rPr>
          <w:b/>
          <w:sz w:val="28"/>
        </w:rPr>
        <w:t>поля, шириной не менее 0,5 см</w:t>
      </w:r>
      <w:r>
        <w:rPr>
          <w:sz w:val="28"/>
        </w:rPr>
        <w:t>.</w:t>
      </w:r>
    </w:p>
    <w:p w:rsidR="00495A59" w:rsidRDefault="00B00DB4">
      <w:pPr>
        <w:pStyle w:val="a3"/>
        <w:ind w:right="102" w:firstLine="707"/>
        <w:jc w:val="both"/>
      </w:pPr>
      <w:r>
        <w:t>На   оборотной   стороне    рисунка    должен    быть    наклеен    паспорт в печатном виде с указанием следующих данных: фамилия, имя автора; возраст автора; название раб</w:t>
      </w:r>
      <w:r>
        <w:t xml:space="preserve">оты; наименование и адрес организации (школа, </w:t>
      </w:r>
      <w:r w:rsidR="0016456C">
        <w:t>приход, епархия); Ф.И.О.</w:t>
      </w:r>
      <w:r>
        <w:t xml:space="preserve">  (</w:t>
      </w:r>
      <w:r w:rsidR="0016456C">
        <w:t>полностью) преподавателя; телефон для связи</w:t>
      </w:r>
      <w:r>
        <w:t xml:space="preserve">   с</w:t>
      </w:r>
      <w:r>
        <w:rPr>
          <w:spacing w:val="-1"/>
        </w:rPr>
        <w:t xml:space="preserve"> </w:t>
      </w:r>
      <w:r>
        <w:t>родителями.</w:t>
      </w:r>
    </w:p>
    <w:p w:rsidR="00495A59" w:rsidRDefault="00B00DB4">
      <w:pPr>
        <w:pStyle w:val="a3"/>
        <w:ind w:right="104" w:firstLine="707"/>
        <w:jc w:val="both"/>
      </w:pPr>
      <w:r>
        <w:t>К рисункам прилагается пакет документов, в который входят: письменное согласие родителей или замещающего его лица (оф</w:t>
      </w:r>
      <w:r>
        <w:t>ициального представителя) о передаче прав на использование работы и согласие на обработку персональных данных, копию документа, удостоверяющего личность и возраст ребенка Отделу религиозного образования и катехизации Русской Православной Церкви (форма запо</w:t>
      </w:r>
      <w:r>
        <w:t>лнения будет сообщена дополнительно в</w:t>
      </w:r>
      <w:r>
        <w:rPr>
          <w:spacing w:val="-5"/>
        </w:rPr>
        <w:t xml:space="preserve"> </w:t>
      </w:r>
      <w:r>
        <w:t>приложении).</w:t>
      </w:r>
    </w:p>
    <w:p w:rsidR="00495A59" w:rsidRDefault="00B00DB4">
      <w:pPr>
        <w:ind w:left="231" w:right="105" w:firstLine="707"/>
        <w:jc w:val="both"/>
        <w:rPr>
          <w:sz w:val="28"/>
        </w:rPr>
      </w:pPr>
      <w:r>
        <w:rPr>
          <w:sz w:val="28"/>
        </w:rPr>
        <w:t>Заявки (</w:t>
      </w:r>
      <w:r w:rsidR="0016456C">
        <w:rPr>
          <w:sz w:val="28"/>
        </w:rPr>
        <w:t>отдельный документ,</w:t>
      </w:r>
      <w:r w:rsidR="00DD61D8">
        <w:rPr>
          <w:sz w:val="28"/>
        </w:rPr>
        <w:t xml:space="preserve"> заполненный в </w:t>
      </w:r>
      <w:r w:rsidR="00DD61D8">
        <w:rPr>
          <w:sz w:val="28"/>
          <w:lang w:val="en-US"/>
        </w:rPr>
        <w:t>Exel</w:t>
      </w:r>
      <w:r w:rsidR="00DD61D8">
        <w:rPr>
          <w:sz w:val="28"/>
        </w:rPr>
        <w:t>-таблице</w:t>
      </w:r>
      <w:r>
        <w:rPr>
          <w:sz w:val="28"/>
        </w:rPr>
        <w:t>)</w:t>
      </w:r>
      <w:r w:rsidR="00DD61D8">
        <w:rPr>
          <w:sz w:val="28"/>
        </w:rPr>
        <w:t>, согласие</w:t>
      </w:r>
      <w:r>
        <w:rPr>
          <w:sz w:val="28"/>
        </w:rPr>
        <w:t xml:space="preserve"> и работы на Конкурс принимаются </w:t>
      </w:r>
      <w:r>
        <w:rPr>
          <w:b/>
          <w:i/>
          <w:sz w:val="28"/>
        </w:rPr>
        <w:t xml:space="preserve">до 9 октября 2020 года по адресу: </w:t>
      </w:r>
      <w:r w:rsidR="00DD61D8">
        <w:rPr>
          <w:sz w:val="28"/>
        </w:rPr>
        <w:t>г. Новоржев Советская пл., д. 12 МБУДО «Новоржевский ДДТ».</w:t>
      </w:r>
    </w:p>
    <w:p w:rsidR="00495A59" w:rsidRDefault="00B00DB4">
      <w:pPr>
        <w:spacing w:line="242" w:lineRule="auto"/>
        <w:ind w:left="231" w:right="105" w:firstLine="707"/>
        <w:jc w:val="both"/>
        <w:rPr>
          <w:b/>
          <w:sz w:val="28"/>
        </w:rPr>
      </w:pPr>
      <w:r>
        <w:rPr>
          <w:sz w:val="28"/>
        </w:rPr>
        <w:t xml:space="preserve">Работы направляются </w:t>
      </w:r>
      <w:r>
        <w:rPr>
          <w:b/>
          <w:sz w:val="28"/>
        </w:rPr>
        <w:t>без паспарту, не сгибаются и не сворачиваются</w:t>
      </w:r>
      <w:r>
        <w:rPr>
          <w:sz w:val="28"/>
        </w:rPr>
        <w:t xml:space="preserve">. Неправильно оформленные работы с неполными сопроводительными сведениями   не   рассматриваются!   </w:t>
      </w:r>
      <w:r>
        <w:rPr>
          <w:b/>
          <w:sz w:val="28"/>
        </w:rPr>
        <w:t>Присланные   на    Конкурс    работы не возвращаются.</w:t>
      </w:r>
    </w:p>
    <w:p w:rsidR="00495A59" w:rsidRDefault="00B00DB4">
      <w:pPr>
        <w:pStyle w:val="1"/>
        <w:numPr>
          <w:ilvl w:val="0"/>
          <w:numId w:val="2"/>
        </w:numPr>
        <w:tabs>
          <w:tab w:val="left" w:pos="3098"/>
        </w:tabs>
        <w:spacing w:line="240" w:lineRule="auto"/>
        <w:ind w:left="3097" w:hanging="280"/>
        <w:jc w:val="left"/>
      </w:pPr>
      <w:r>
        <w:t>Подведение итогов и</w:t>
      </w:r>
      <w:r>
        <w:rPr>
          <w:spacing w:val="-3"/>
        </w:rPr>
        <w:t xml:space="preserve"> </w:t>
      </w:r>
      <w:r>
        <w:t>награждение</w:t>
      </w:r>
    </w:p>
    <w:p w:rsidR="00495A59" w:rsidRDefault="00DD61D8">
      <w:pPr>
        <w:pStyle w:val="a3"/>
        <w:spacing w:line="321" w:lineRule="exact"/>
        <w:ind w:left="589"/>
      </w:pPr>
      <w:r>
        <w:t xml:space="preserve">Лучшие работы награждаются грамотами ДДТ. Работы победителей районного </w:t>
      </w:r>
      <w:r w:rsidR="00B00DB4">
        <w:t>этапа направляются</w:t>
      </w:r>
      <w:r w:rsidR="003F070C">
        <w:t xml:space="preserve"> на областной этап Конкурса.</w:t>
      </w:r>
    </w:p>
    <w:p w:rsidR="00495A59" w:rsidRDefault="00B00DB4">
      <w:pPr>
        <w:pStyle w:val="a3"/>
        <w:tabs>
          <w:tab w:val="left" w:pos="3229"/>
          <w:tab w:val="left" w:pos="5020"/>
          <w:tab w:val="left" w:pos="5615"/>
          <w:tab w:val="left" w:pos="6371"/>
          <w:tab w:val="left" w:pos="8658"/>
        </w:tabs>
        <w:spacing w:before="2"/>
        <w:ind w:right="106" w:firstLine="719"/>
      </w:pPr>
      <w:r>
        <w:t>Дополнительная</w:t>
      </w:r>
      <w:r>
        <w:tab/>
        <w:t>информация</w:t>
      </w:r>
      <w:r>
        <w:tab/>
        <w:t>по</w:t>
      </w:r>
      <w:r>
        <w:tab/>
        <w:t>тел.</w:t>
      </w:r>
      <w:r>
        <w:tab/>
      </w:r>
      <w:r w:rsidR="003F070C">
        <w:t>22775 Трофимова Т.В., Иванова Н.В.</w:t>
      </w:r>
    </w:p>
    <w:p w:rsidR="00495A59" w:rsidRDefault="00495A59">
      <w:pPr>
        <w:pStyle w:val="a3"/>
        <w:ind w:left="0"/>
        <w:rPr>
          <w:sz w:val="30"/>
        </w:rPr>
      </w:pPr>
    </w:p>
    <w:p w:rsidR="00495A59" w:rsidRDefault="0084271F">
      <w:pPr>
        <w:pStyle w:val="a3"/>
        <w:ind w:left="0" w:right="108"/>
        <w:jc w:val="right"/>
      </w:pPr>
      <w:r w:rsidRPr="0084271F">
        <w:rPr>
          <w:noProof/>
          <w:sz w:val="27"/>
          <w:lang w:bidi="ar-SA"/>
        </w:rPr>
        <w:drawing>
          <wp:anchor distT="0" distB="0" distL="114300" distR="114300" simplePos="0" relativeHeight="251658240" behindDoc="0" locked="0" layoutInCell="1" allowOverlap="1" wp14:anchorId="7801E82E" wp14:editId="7C352BA3">
            <wp:simplePos x="0" y="0"/>
            <wp:positionH relativeFrom="column">
              <wp:posOffset>-493008</wp:posOffset>
            </wp:positionH>
            <wp:positionV relativeFrom="paragraph">
              <wp:posOffset>215265</wp:posOffset>
            </wp:positionV>
            <wp:extent cx="6851650" cy="8371840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91" t="6832" r="3919" b="15188"/>
                    <a:stretch/>
                  </pic:blipFill>
                  <pic:spPr bwMode="auto">
                    <a:xfrm>
                      <a:off x="0" y="0"/>
                      <a:ext cx="6851650" cy="837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0DB4">
        <w:t>Приложение 1</w:t>
      </w:r>
    </w:p>
    <w:p w:rsidR="00495A59" w:rsidRDefault="00495A59">
      <w:pPr>
        <w:pStyle w:val="a3"/>
        <w:spacing w:before="10"/>
        <w:ind w:left="0"/>
        <w:rPr>
          <w:sz w:val="27"/>
        </w:rPr>
      </w:pPr>
    </w:p>
    <w:p w:rsidR="0084271F" w:rsidRDefault="0084271F">
      <w:pPr>
        <w:pStyle w:val="a3"/>
        <w:spacing w:before="10"/>
        <w:ind w:left="0"/>
        <w:rPr>
          <w:sz w:val="27"/>
        </w:rPr>
      </w:pPr>
    </w:p>
    <w:p w:rsidR="0084271F" w:rsidRDefault="0084271F">
      <w:pPr>
        <w:pStyle w:val="a3"/>
        <w:spacing w:before="10"/>
        <w:ind w:left="0"/>
        <w:rPr>
          <w:sz w:val="27"/>
        </w:rPr>
      </w:pPr>
    </w:p>
    <w:p w:rsidR="0084271F" w:rsidRDefault="0084271F">
      <w:pPr>
        <w:pStyle w:val="a3"/>
        <w:spacing w:before="10"/>
        <w:ind w:left="0"/>
        <w:rPr>
          <w:sz w:val="27"/>
        </w:rPr>
      </w:pPr>
    </w:p>
    <w:p w:rsidR="0084271F" w:rsidRDefault="0084271F">
      <w:pPr>
        <w:pStyle w:val="a3"/>
        <w:spacing w:before="10"/>
        <w:ind w:left="0"/>
        <w:rPr>
          <w:sz w:val="27"/>
        </w:rPr>
      </w:pPr>
    </w:p>
    <w:p w:rsidR="0084271F" w:rsidRDefault="0084271F" w:rsidP="0084271F">
      <w:pPr>
        <w:pStyle w:val="a3"/>
        <w:spacing w:before="10"/>
        <w:ind w:left="0"/>
        <w:jc w:val="right"/>
        <w:rPr>
          <w:sz w:val="27"/>
        </w:rPr>
      </w:pPr>
      <w:r w:rsidRPr="0084271F">
        <w:rPr>
          <w:noProof/>
          <w:sz w:val="27"/>
          <w:lang w:bidi="ar-SA"/>
        </w:rPr>
        <w:lastRenderedPageBreak/>
        <w:drawing>
          <wp:anchor distT="0" distB="0" distL="114300" distR="114300" simplePos="0" relativeHeight="251659264" behindDoc="0" locked="0" layoutInCell="1" allowOverlap="1" wp14:anchorId="42F32A5E" wp14:editId="05AD3A88">
            <wp:simplePos x="0" y="0"/>
            <wp:positionH relativeFrom="column">
              <wp:posOffset>-469265</wp:posOffset>
            </wp:positionH>
            <wp:positionV relativeFrom="paragraph">
              <wp:posOffset>339543</wp:posOffset>
            </wp:positionV>
            <wp:extent cx="6756400" cy="8977630"/>
            <wp:effectExtent l="0" t="0" r="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49" t="6967" b="17604"/>
                    <a:stretch/>
                  </pic:blipFill>
                  <pic:spPr bwMode="auto">
                    <a:xfrm>
                      <a:off x="0" y="0"/>
                      <a:ext cx="6756400" cy="897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7"/>
        </w:rPr>
        <w:t>Приложение 2</w:t>
      </w:r>
      <w:bookmarkStart w:id="0" w:name="_GoBack"/>
      <w:bookmarkEnd w:id="0"/>
    </w:p>
    <w:p w:rsidR="0084271F" w:rsidRDefault="0084271F" w:rsidP="0084271F">
      <w:pPr>
        <w:pStyle w:val="a3"/>
        <w:spacing w:before="10"/>
        <w:ind w:left="0"/>
        <w:rPr>
          <w:sz w:val="27"/>
        </w:rPr>
      </w:pPr>
    </w:p>
    <w:sectPr w:rsidR="0084271F">
      <w:headerReference w:type="default" r:id="rId9"/>
      <w:pgSz w:w="11910" w:h="16840"/>
      <w:pgMar w:top="980" w:right="740" w:bottom="280" w:left="1300" w:header="715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00DB4" w:rsidRDefault="00B00DB4">
      <w:r>
        <w:separator/>
      </w:r>
    </w:p>
  </w:endnote>
  <w:endnote w:type="continuationSeparator" w:id="0">
    <w:p w:rsidR="00B00DB4" w:rsidRDefault="00B00D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00DB4" w:rsidRDefault="00B00DB4">
      <w:r>
        <w:separator/>
      </w:r>
    </w:p>
  </w:footnote>
  <w:footnote w:type="continuationSeparator" w:id="0">
    <w:p w:rsidR="00B00DB4" w:rsidRDefault="00B00D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5A59" w:rsidRDefault="0016456C">
    <w:pPr>
      <w:pStyle w:val="a3"/>
      <w:spacing w:line="14" w:lineRule="auto"/>
      <w:ind w:left="0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3933190</wp:posOffset>
              </wp:positionH>
              <wp:positionV relativeFrom="page">
                <wp:posOffset>441325</wp:posOffset>
              </wp:positionV>
              <wp:extent cx="127000" cy="194310"/>
              <wp:effectExtent l="0" t="3175" r="0" b="2540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5A59" w:rsidRDefault="00B00DB4">
                          <w:pPr>
                            <w:spacing w:before="10"/>
                            <w:ind w:left="4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6456C">
                            <w:rPr>
                              <w:noProof/>
                              <w:sz w:val="24"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09.7pt;margin-top:34.75pt;width:10pt;height:15.3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" filled="f" stroked="f">
              <v:textbox inset="0,0,0,0">
                <w:txbxContent>
                  <w:p w:rsidR="00495A59" w:rsidRDefault="00B00DB4">
                    <w:pPr>
                      <w:spacing w:before="10"/>
                      <w:ind w:left="4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6456C">
                      <w:rPr>
                        <w:noProof/>
                        <w:sz w:val="24"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DF6204"/>
    <w:multiLevelType w:val="hybridMultilevel"/>
    <w:tmpl w:val="0B54DBC2"/>
    <w:lvl w:ilvl="0" w:tplc="3528C088">
      <w:numFmt w:val="bullet"/>
      <w:lvlText w:val="-"/>
      <w:lvlJc w:val="left"/>
      <w:pPr>
        <w:ind w:left="231" w:hanging="360"/>
      </w:pPr>
      <w:rPr>
        <w:rFonts w:hint="default"/>
        <w:w w:val="100"/>
        <w:lang w:val="ru-RU" w:eastAsia="ru-RU" w:bidi="ru-RU"/>
      </w:rPr>
    </w:lvl>
    <w:lvl w:ilvl="1" w:tplc="C73A7D8C">
      <w:numFmt w:val="bullet"/>
      <w:lvlText w:val="•"/>
      <w:lvlJc w:val="left"/>
      <w:pPr>
        <w:ind w:left="1202" w:hanging="360"/>
      </w:pPr>
      <w:rPr>
        <w:rFonts w:hint="default"/>
        <w:lang w:val="ru-RU" w:eastAsia="ru-RU" w:bidi="ru-RU"/>
      </w:rPr>
    </w:lvl>
    <w:lvl w:ilvl="2" w:tplc="D80858F6">
      <w:numFmt w:val="bullet"/>
      <w:lvlText w:val="•"/>
      <w:lvlJc w:val="left"/>
      <w:pPr>
        <w:ind w:left="2165" w:hanging="360"/>
      </w:pPr>
      <w:rPr>
        <w:rFonts w:hint="default"/>
        <w:lang w:val="ru-RU" w:eastAsia="ru-RU" w:bidi="ru-RU"/>
      </w:rPr>
    </w:lvl>
    <w:lvl w:ilvl="3" w:tplc="6BDEA76C">
      <w:numFmt w:val="bullet"/>
      <w:lvlText w:val="•"/>
      <w:lvlJc w:val="left"/>
      <w:pPr>
        <w:ind w:left="3127" w:hanging="360"/>
      </w:pPr>
      <w:rPr>
        <w:rFonts w:hint="default"/>
        <w:lang w:val="ru-RU" w:eastAsia="ru-RU" w:bidi="ru-RU"/>
      </w:rPr>
    </w:lvl>
    <w:lvl w:ilvl="4" w:tplc="4E6C07BA">
      <w:numFmt w:val="bullet"/>
      <w:lvlText w:val="•"/>
      <w:lvlJc w:val="left"/>
      <w:pPr>
        <w:ind w:left="4090" w:hanging="360"/>
      </w:pPr>
      <w:rPr>
        <w:rFonts w:hint="default"/>
        <w:lang w:val="ru-RU" w:eastAsia="ru-RU" w:bidi="ru-RU"/>
      </w:rPr>
    </w:lvl>
    <w:lvl w:ilvl="5" w:tplc="ACEA0A78">
      <w:numFmt w:val="bullet"/>
      <w:lvlText w:val="•"/>
      <w:lvlJc w:val="left"/>
      <w:pPr>
        <w:ind w:left="5053" w:hanging="360"/>
      </w:pPr>
      <w:rPr>
        <w:rFonts w:hint="default"/>
        <w:lang w:val="ru-RU" w:eastAsia="ru-RU" w:bidi="ru-RU"/>
      </w:rPr>
    </w:lvl>
    <w:lvl w:ilvl="6" w:tplc="16A8AD18">
      <w:numFmt w:val="bullet"/>
      <w:lvlText w:val="•"/>
      <w:lvlJc w:val="left"/>
      <w:pPr>
        <w:ind w:left="6015" w:hanging="360"/>
      </w:pPr>
      <w:rPr>
        <w:rFonts w:hint="default"/>
        <w:lang w:val="ru-RU" w:eastAsia="ru-RU" w:bidi="ru-RU"/>
      </w:rPr>
    </w:lvl>
    <w:lvl w:ilvl="7" w:tplc="264224C4">
      <w:numFmt w:val="bullet"/>
      <w:lvlText w:val="•"/>
      <w:lvlJc w:val="left"/>
      <w:pPr>
        <w:ind w:left="6978" w:hanging="360"/>
      </w:pPr>
      <w:rPr>
        <w:rFonts w:hint="default"/>
        <w:lang w:val="ru-RU" w:eastAsia="ru-RU" w:bidi="ru-RU"/>
      </w:rPr>
    </w:lvl>
    <w:lvl w:ilvl="8" w:tplc="E206A400">
      <w:numFmt w:val="bullet"/>
      <w:lvlText w:val="•"/>
      <w:lvlJc w:val="left"/>
      <w:pPr>
        <w:ind w:left="7941" w:hanging="360"/>
      </w:pPr>
      <w:rPr>
        <w:rFonts w:hint="default"/>
        <w:lang w:val="ru-RU" w:eastAsia="ru-RU" w:bidi="ru-RU"/>
      </w:rPr>
    </w:lvl>
  </w:abstractNum>
  <w:abstractNum w:abstractNumId="1">
    <w:nsid w:val="11E00359"/>
    <w:multiLevelType w:val="hybridMultilevel"/>
    <w:tmpl w:val="31CA7786"/>
    <w:lvl w:ilvl="0" w:tplc="D436C538">
      <w:start w:val="1"/>
      <w:numFmt w:val="decimal"/>
      <w:lvlText w:val="%1."/>
      <w:lvlJc w:val="left"/>
      <w:pPr>
        <w:ind w:left="4353" w:hanging="360"/>
        <w:jc w:val="right"/>
      </w:pPr>
      <w:rPr>
        <w:rFonts w:hint="default"/>
        <w:b/>
        <w:bCs/>
        <w:spacing w:val="0"/>
        <w:w w:val="100"/>
        <w:lang w:val="ru-RU" w:eastAsia="ru-RU" w:bidi="ru-RU"/>
      </w:rPr>
    </w:lvl>
    <w:lvl w:ilvl="1" w:tplc="B1825346">
      <w:numFmt w:val="bullet"/>
      <w:lvlText w:val="•"/>
      <w:lvlJc w:val="left"/>
      <w:pPr>
        <w:ind w:left="4910" w:hanging="360"/>
      </w:pPr>
      <w:rPr>
        <w:rFonts w:hint="default"/>
        <w:lang w:val="ru-RU" w:eastAsia="ru-RU" w:bidi="ru-RU"/>
      </w:rPr>
    </w:lvl>
    <w:lvl w:ilvl="2" w:tplc="F716B7B6">
      <w:numFmt w:val="bullet"/>
      <w:lvlText w:val="•"/>
      <w:lvlJc w:val="left"/>
      <w:pPr>
        <w:ind w:left="5461" w:hanging="360"/>
      </w:pPr>
      <w:rPr>
        <w:rFonts w:hint="default"/>
        <w:lang w:val="ru-RU" w:eastAsia="ru-RU" w:bidi="ru-RU"/>
      </w:rPr>
    </w:lvl>
    <w:lvl w:ilvl="3" w:tplc="37C86654">
      <w:numFmt w:val="bullet"/>
      <w:lvlText w:val="•"/>
      <w:lvlJc w:val="left"/>
      <w:pPr>
        <w:ind w:left="6011" w:hanging="360"/>
      </w:pPr>
      <w:rPr>
        <w:rFonts w:hint="default"/>
        <w:lang w:val="ru-RU" w:eastAsia="ru-RU" w:bidi="ru-RU"/>
      </w:rPr>
    </w:lvl>
    <w:lvl w:ilvl="4" w:tplc="0A90941E">
      <w:numFmt w:val="bullet"/>
      <w:lvlText w:val="•"/>
      <w:lvlJc w:val="left"/>
      <w:pPr>
        <w:ind w:left="6562" w:hanging="360"/>
      </w:pPr>
      <w:rPr>
        <w:rFonts w:hint="default"/>
        <w:lang w:val="ru-RU" w:eastAsia="ru-RU" w:bidi="ru-RU"/>
      </w:rPr>
    </w:lvl>
    <w:lvl w:ilvl="5" w:tplc="C8808E56">
      <w:numFmt w:val="bullet"/>
      <w:lvlText w:val="•"/>
      <w:lvlJc w:val="left"/>
      <w:pPr>
        <w:ind w:left="7113" w:hanging="360"/>
      </w:pPr>
      <w:rPr>
        <w:rFonts w:hint="default"/>
        <w:lang w:val="ru-RU" w:eastAsia="ru-RU" w:bidi="ru-RU"/>
      </w:rPr>
    </w:lvl>
    <w:lvl w:ilvl="6" w:tplc="1FD0BDF2">
      <w:numFmt w:val="bullet"/>
      <w:lvlText w:val="•"/>
      <w:lvlJc w:val="left"/>
      <w:pPr>
        <w:ind w:left="7663" w:hanging="360"/>
      </w:pPr>
      <w:rPr>
        <w:rFonts w:hint="default"/>
        <w:lang w:val="ru-RU" w:eastAsia="ru-RU" w:bidi="ru-RU"/>
      </w:rPr>
    </w:lvl>
    <w:lvl w:ilvl="7" w:tplc="656AFD42">
      <w:numFmt w:val="bullet"/>
      <w:lvlText w:val="•"/>
      <w:lvlJc w:val="left"/>
      <w:pPr>
        <w:ind w:left="8214" w:hanging="360"/>
      </w:pPr>
      <w:rPr>
        <w:rFonts w:hint="default"/>
        <w:lang w:val="ru-RU" w:eastAsia="ru-RU" w:bidi="ru-RU"/>
      </w:rPr>
    </w:lvl>
    <w:lvl w:ilvl="8" w:tplc="606C720E">
      <w:numFmt w:val="bullet"/>
      <w:lvlText w:val="•"/>
      <w:lvlJc w:val="left"/>
      <w:pPr>
        <w:ind w:left="8765" w:hanging="360"/>
      </w:pPr>
      <w:rPr>
        <w:rFonts w:hint="default"/>
        <w:lang w:val="ru-RU" w:eastAsia="ru-RU" w:bidi="ru-RU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5A59"/>
    <w:rsid w:val="0016456C"/>
    <w:rsid w:val="00202EC2"/>
    <w:rsid w:val="00334BD2"/>
    <w:rsid w:val="003F070C"/>
    <w:rsid w:val="00495A59"/>
    <w:rsid w:val="0084271F"/>
    <w:rsid w:val="009374F3"/>
    <w:rsid w:val="00B00DB4"/>
    <w:rsid w:val="00B578D6"/>
    <w:rsid w:val="00BC7146"/>
    <w:rsid w:val="00DD61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2207060-31E3-410A-AEE3-0BF268E8C8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pPr>
      <w:spacing w:line="319" w:lineRule="exact"/>
      <w:ind w:left="231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31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951" w:hanging="360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602</Words>
  <Characters>3436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</dc:creator>
  <cp:lastModifiedBy>ДДТ</cp:lastModifiedBy>
  <cp:revision>2</cp:revision>
  <dcterms:created xsi:type="dcterms:W3CDTF">2020-09-03T06:59:00Z</dcterms:created>
  <dcterms:modified xsi:type="dcterms:W3CDTF">2020-09-03T06:59:00Z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2020-01-20T00:00:00Z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2020-01-20T00:00:00Z</vt:filetime>
  </property>
</Properties>
</file>